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F7" w:rsidRPr="00E209F7" w:rsidRDefault="00E209F7" w:rsidP="00E209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09F7">
        <w:rPr>
          <w:b/>
          <w:sz w:val="28"/>
          <w:szCs w:val="28"/>
        </w:rPr>
        <w:t>Tehotenské štipendi</w:t>
      </w:r>
      <w:r>
        <w:rPr>
          <w:b/>
          <w:sz w:val="28"/>
          <w:szCs w:val="28"/>
        </w:rPr>
        <w:t>um</w:t>
      </w:r>
    </w:p>
    <w:p w:rsidR="00E209F7" w:rsidRDefault="00E209F7" w:rsidP="00E209F7">
      <w:r>
        <w:t xml:space="preserve"> </w:t>
      </w:r>
    </w:p>
    <w:p w:rsidR="00E209F7" w:rsidRDefault="00E209F7" w:rsidP="00E209F7"/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>Tehotnej študentke</w:t>
      </w:r>
      <w:r w:rsidR="009674B0">
        <w:rPr>
          <w:sz w:val="24"/>
          <w:szCs w:val="24"/>
        </w:rPr>
        <w:t xml:space="preserve"> dennej i externej formy štúdia</w:t>
      </w:r>
      <w:r w:rsidRPr="00E209F7">
        <w:rPr>
          <w:sz w:val="24"/>
          <w:szCs w:val="24"/>
        </w:rPr>
        <w:t xml:space="preserve">, </w:t>
      </w:r>
      <w:r w:rsidRPr="00E209F7">
        <w:rPr>
          <w:b/>
          <w:sz w:val="24"/>
          <w:szCs w:val="24"/>
        </w:rPr>
        <w:t>ktorá má trvalý pobyt v Slovenskej republike</w:t>
      </w:r>
      <w:r w:rsidRPr="00E209F7">
        <w:rPr>
          <w:sz w:val="24"/>
          <w:szCs w:val="24"/>
        </w:rPr>
        <w:t xml:space="preserve"> a nemá nárok na výplatu tehotenského, sa v období </w:t>
      </w:r>
      <w:r w:rsidRPr="00E209F7">
        <w:rPr>
          <w:b/>
          <w:sz w:val="24"/>
          <w:szCs w:val="24"/>
        </w:rPr>
        <w:t>od začiatku 27. týždňa</w:t>
      </w:r>
      <w:r w:rsidRPr="00E209F7">
        <w:rPr>
          <w:sz w:val="24"/>
          <w:szCs w:val="24"/>
        </w:rPr>
        <w:t xml:space="preserve"> pred očakávaným dňom pôrodu určeným lekárom </w:t>
      </w:r>
      <w:r w:rsidR="009A28F6">
        <w:rPr>
          <w:sz w:val="24"/>
          <w:szCs w:val="24"/>
        </w:rPr>
        <w:t xml:space="preserve">(od 13. týždňa tehotenstva) </w:t>
      </w:r>
      <w:r w:rsidRPr="00E209F7">
        <w:rPr>
          <w:sz w:val="24"/>
          <w:szCs w:val="24"/>
        </w:rPr>
        <w:t xml:space="preserve">priznáva tehotenské štipendium, najmä na účel pokrytia zvýšených výdavkov spojených so zdravotným stavom študentky, špeciálnymi materiálnymi potrebami a s prípravou na narodenie dieťaťa. Na tehotenské štipendium má študentka právny nárok.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Za študentku sa na účely tehotenského štipendia považuje aj osoba, ktorej bolo štúdium prerušené z dôvodu tehotenstva.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Výška tehotenského štipendia je 200 eur mesačne. Vláda môže ustanoviť nariadením inú výšku tehotenského štipendia; výška tehotenského štipendia uvedená v prvej vete stráca platnosť ustanovením jej výšky nariadením.  </w:t>
      </w:r>
    </w:p>
    <w:p w:rsidR="009A28F6" w:rsidRPr="009A28F6" w:rsidRDefault="00E209F7" w:rsidP="009A28F6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9A28F6">
        <w:rPr>
          <w:sz w:val="24"/>
          <w:szCs w:val="24"/>
        </w:rPr>
        <w:t xml:space="preserve">Tehotenské štipendium sa priznáva </w:t>
      </w:r>
      <w:r w:rsidRPr="009A28F6">
        <w:rPr>
          <w:b/>
          <w:sz w:val="24"/>
          <w:szCs w:val="24"/>
        </w:rPr>
        <w:t>na základe písomnej žiadosti študentky</w:t>
      </w:r>
      <w:r w:rsidRPr="009A28F6">
        <w:rPr>
          <w:sz w:val="24"/>
          <w:szCs w:val="24"/>
        </w:rPr>
        <w:t xml:space="preserve">, ktorej </w:t>
      </w:r>
      <w:r w:rsidRPr="009A28F6">
        <w:rPr>
          <w:b/>
          <w:sz w:val="24"/>
          <w:szCs w:val="24"/>
        </w:rPr>
        <w:t>prílohou je lekárske potvrdenie o tom, že začal 27. týždeň pred očakávaným dňom pôrodu</w:t>
      </w:r>
      <w:r w:rsidRPr="009A28F6">
        <w:rPr>
          <w:sz w:val="24"/>
          <w:szCs w:val="24"/>
        </w:rPr>
        <w:t xml:space="preserve"> určeným lekárom, a potvrdenie Sociálnej poisťovne o tom, že jej nevznikol nárok na výplatu tehotenského.  </w:t>
      </w:r>
    </w:p>
    <w:p w:rsidR="00E209F7" w:rsidRPr="009A28F6" w:rsidRDefault="009A28F6" w:rsidP="009A28F6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674B0">
        <w:rPr>
          <w:sz w:val="24"/>
          <w:szCs w:val="24"/>
        </w:rPr>
        <w:t xml:space="preserve"> </w:t>
      </w:r>
      <w:r w:rsidR="00E209F7" w:rsidRPr="009A28F6">
        <w:rPr>
          <w:sz w:val="24"/>
          <w:szCs w:val="24"/>
        </w:rPr>
        <w:t xml:space="preserve">priznaní tehotenského štipendia </w:t>
      </w:r>
      <w:r w:rsidR="00E209F7" w:rsidRPr="009A28F6">
        <w:rPr>
          <w:b/>
          <w:sz w:val="24"/>
          <w:szCs w:val="24"/>
        </w:rPr>
        <w:t>rozhoduje rektor univerzity</w:t>
      </w:r>
      <w:r w:rsidR="00E209F7" w:rsidRPr="009A28F6">
        <w:rPr>
          <w:sz w:val="24"/>
          <w:szCs w:val="24"/>
        </w:rPr>
        <w:t xml:space="preserve">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Tehotenské štipendium sa priznáva od prvého dňa kalendárneho mesiaca, v ktorom bola podaná žiadosť.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Ak podmienky na poskytnutie tehotenského štipendia boli splnené len za časť kalendárneho mesiaca, v ktorom bola žiadosť doručená, </w:t>
      </w:r>
      <w:r w:rsidRPr="00E209F7">
        <w:rPr>
          <w:b/>
          <w:sz w:val="24"/>
          <w:szCs w:val="24"/>
        </w:rPr>
        <w:t>tehotenské štipendium patrí za celý kalendárny mesiac</w:t>
      </w:r>
      <w:r w:rsidRPr="00E209F7">
        <w:rPr>
          <w:sz w:val="24"/>
          <w:szCs w:val="24"/>
        </w:rPr>
        <w:t xml:space="preserve">. Tehotenské štipendium sa poskytuje aj za mesiace júl a august.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Vysoká škola poskytuje tehotenské štipendium v mesačnej výške najneskôr desiaty deň príslušného kalendárneho mesiaca na bankový účet vedený v Slovenskej republike, ktorého číslo uvedie študentka v žiadosti o priznanie tehotenského štipendia.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Nárok na tehotenské štipendium zaniká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vznikom nároku na výplatu rodičovského príspevku po narodení dieťaťa na dieťa, na ktoré študentka poberá tehotenské štipendium,  </w:t>
      </w:r>
    </w:p>
    <w:p w:rsidR="00E209F7" w:rsidRPr="00E209F7" w:rsidRDefault="00E209F7" w:rsidP="00E209F7">
      <w:pPr>
        <w:pStyle w:val="Odsekzoznamu"/>
        <w:numPr>
          <w:ilvl w:val="0"/>
          <w:numId w:val="2"/>
        </w:numPr>
        <w:ind w:left="993"/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vznikom nároku na výplatu tehotenského, </w:t>
      </w:r>
    </w:p>
    <w:p w:rsidR="00E209F7" w:rsidRPr="00E209F7" w:rsidRDefault="00E209F7" w:rsidP="00E209F7">
      <w:pPr>
        <w:pStyle w:val="Odsekzoznamu"/>
        <w:numPr>
          <w:ilvl w:val="0"/>
          <w:numId w:val="2"/>
        </w:numPr>
        <w:ind w:left="993"/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skončením tehotenstva alebo </w:t>
      </w:r>
    </w:p>
    <w:p w:rsidR="00E209F7" w:rsidRPr="00E209F7" w:rsidRDefault="00E209F7" w:rsidP="00E209F7">
      <w:pPr>
        <w:pStyle w:val="Odsekzoznamu"/>
        <w:numPr>
          <w:ilvl w:val="0"/>
          <w:numId w:val="2"/>
        </w:numPr>
        <w:ind w:left="993"/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skončením štúdia. </w:t>
      </w:r>
    </w:p>
    <w:p w:rsidR="00E209F7" w:rsidRDefault="00E209F7" w:rsidP="00E209F7">
      <w:pPr>
        <w:pStyle w:val="Odsekzoznamu"/>
        <w:numPr>
          <w:ilvl w:val="0"/>
          <w:numId w:val="2"/>
        </w:numPr>
        <w:ind w:left="993"/>
        <w:jc w:val="both"/>
        <w:rPr>
          <w:sz w:val="24"/>
          <w:szCs w:val="24"/>
        </w:rPr>
      </w:pPr>
      <w:r w:rsidRPr="00E209F7">
        <w:rPr>
          <w:sz w:val="24"/>
          <w:szCs w:val="24"/>
        </w:rPr>
        <w:t>Študentka oznámi vysokej škole skutočnosť podľa odsek</w:t>
      </w:r>
      <w:r>
        <w:rPr>
          <w:sz w:val="24"/>
          <w:szCs w:val="24"/>
        </w:rPr>
        <w:t>u 9 písm. a), b) alebo písm.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do desiatich pracovných dní odo dňa, kedy nastala.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Osoba, ktorej bolo za rovnaké obdobie poskytnuté tehotenské štipendium a vyplatené tehotenské, je povinná vrátiť vysokej škole poskytnuté tehotenské štipendium za príslušné obdobie.  </w:t>
      </w:r>
    </w:p>
    <w:p w:rsidR="00F80A1E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Na účely preukazovania nároku podľa odseku 1, zisťovania, preverovania a kontroly správneho postupu preukazovania nároku na tehotenské štipendium, ochrany a </w:t>
      </w:r>
      <w:r w:rsidRPr="00E209F7">
        <w:rPr>
          <w:sz w:val="24"/>
          <w:szCs w:val="24"/>
        </w:rPr>
        <w:lastRenderedPageBreak/>
        <w:t xml:space="preserve">domáhania sa práv študentky a vysokej školy je vysoká škola oprávnená spracúvať osobné údaje študentky v rozsahu potrebnom na rozhodnutie o priznaní tehotenského štipendia. Vysoká škola je na tieto účely oprávnená aj bez súhlasu dotknutej osoby získavať jej osobné údaje kopírovaním, skenovaním alebo iným zaznamenávaním úradných dokladov na nosič informácií v rozsahu nevyhnutnom na dosiahnutie účelu spracúvania.  </w:t>
      </w:r>
    </w:p>
    <w:p w:rsidR="00E209F7" w:rsidRDefault="00E209F7" w:rsidP="00E209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Novela platná od 1.4.2021</w:t>
      </w:r>
    </w:p>
    <w:p w:rsidR="00E209F7" w:rsidRDefault="00E209F7" w:rsidP="00E209F7">
      <w:pPr>
        <w:jc w:val="both"/>
        <w:rPr>
          <w:sz w:val="24"/>
          <w:szCs w:val="24"/>
        </w:rPr>
      </w:pPr>
    </w:p>
    <w:p w:rsidR="00E209F7" w:rsidRDefault="00E209F7" w:rsidP="00E209F7">
      <w:pPr>
        <w:jc w:val="both"/>
        <w:rPr>
          <w:sz w:val="24"/>
          <w:szCs w:val="24"/>
        </w:rPr>
      </w:pPr>
    </w:p>
    <w:p w:rsidR="00E209F7" w:rsidRPr="00E209F7" w:rsidRDefault="00E209F7" w:rsidP="00E209F7">
      <w:pPr>
        <w:jc w:val="both"/>
        <w:rPr>
          <w:i/>
          <w:sz w:val="20"/>
          <w:szCs w:val="20"/>
        </w:rPr>
      </w:pPr>
      <w:r w:rsidRPr="00E209F7">
        <w:rPr>
          <w:i/>
          <w:sz w:val="20"/>
          <w:szCs w:val="20"/>
        </w:rPr>
        <w:t>Zverejnil: 26.3.2021 prodekan pre vzdelávanie</w:t>
      </w:r>
    </w:p>
    <w:sectPr w:rsidR="00E209F7" w:rsidRPr="00E2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6839"/>
    <w:multiLevelType w:val="hybridMultilevel"/>
    <w:tmpl w:val="980EC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F7A6ED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146FA"/>
    <w:multiLevelType w:val="hybridMultilevel"/>
    <w:tmpl w:val="764CCD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AF7A6ED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F7"/>
    <w:rsid w:val="0056294C"/>
    <w:rsid w:val="00776A9B"/>
    <w:rsid w:val="009674B0"/>
    <w:rsid w:val="009A28F6"/>
    <w:rsid w:val="00BD6691"/>
    <w:rsid w:val="00E209F7"/>
    <w:rsid w:val="00F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FE9E9-7C32-496B-9B6C-37CE259A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Tej</dc:creator>
  <cp:lastModifiedBy>User</cp:lastModifiedBy>
  <cp:revision>2</cp:revision>
  <dcterms:created xsi:type="dcterms:W3CDTF">2021-03-29T07:30:00Z</dcterms:created>
  <dcterms:modified xsi:type="dcterms:W3CDTF">2021-03-29T07:30:00Z</dcterms:modified>
</cp:coreProperties>
</file>